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40446" w:rsidRDefault="00C95EA2" w:rsidP="00E404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95EA2">
              <w:rPr>
                <w:b/>
                <w:sz w:val="26"/>
                <w:szCs w:val="26"/>
              </w:rPr>
              <w:t>202B_</w:t>
            </w:r>
            <w:r w:rsidR="00E40446">
              <w:rPr>
                <w:b/>
                <w:sz w:val="26"/>
                <w:szCs w:val="26"/>
                <w:lang w:val="en-US"/>
              </w:rPr>
              <w:t>255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40446" w:rsidRDefault="00E40446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2225966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95EA2" w:rsidRPr="00C95EA2">
        <w:rPr>
          <w:b/>
          <w:sz w:val="26"/>
          <w:szCs w:val="26"/>
        </w:rPr>
        <w:t xml:space="preserve">Вязка спиральная СО </w:t>
      </w:r>
      <w:r w:rsidR="00E40446" w:rsidRPr="00E40446">
        <w:rPr>
          <w:b/>
          <w:sz w:val="26"/>
          <w:szCs w:val="26"/>
        </w:rPr>
        <w:t>120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E40446" w:rsidRDefault="00C95EA2" w:rsidP="00E4044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95EA2">
              <w:t xml:space="preserve">Вязка спиральная СО </w:t>
            </w:r>
            <w:r w:rsidR="00E40446">
              <w:rPr>
                <w:lang w:val="en-US"/>
              </w:rPr>
              <w:t>120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0743D4">
              <w:rPr>
                <w:color w:val="000000"/>
                <w:shd w:val="clear" w:color="auto" w:fill="FFFFFF"/>
              </w:rPr>
              <w:t xml:space="preserve"> для крепления защищенных проводов на штыревых изоляторах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</w:t>
            </w:r>
            <w:r w:rsidR="00C95EA2">
              <w:rPr>
                <w:color w:val="000000"/>
                <w:shd w:val="clear" w:color="auto" w:fill="FFFFFF"/>
              </w:rPr>
              <w:t>защищенного провода</w:t>
            </w:r>
            <w:r w:rsidR="00187332">
              <w:rPr>
                <w:color w:val="000000"/>
                <w:shd w:val="clear" w:color="auto" w:fill="FFFFFF"/>
              </w:rPr>
              <w:t xml:space="preserve"> – </w:t>
            </w:r>
            <w:r w:rsidR="00E40446">
              <w:rPr>
                <w:color w:val="000000"/>
                <w:shd w:val="clear" w:color="auto" w:fill="FFFFFF"/>
                <w:lang w:val="en-US"/>
              </w:rPr>
              <w:t>70</w:t>
            </w:r>
            <w:r w:rsidR="00187332">
              <w:rPr>
                <w:color w:val="000000"/>
                <w:shd w:val="clear" w:color="auto" w:fill="FFFFFF"/>
              </w:rPr>
              <w:t>-</w:t>
            </w:r>
            <w:r w:rsidR="00E40446">
              <w:rPr>
                <w:color w:val="000000"/>
                <w:shd w:val="clear" w:color="auto" w:fill="FFFFFF"/>
                <w:lang w:val="en-US"/>
              </w:rPr>
              <w:t>120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:rsidR="00C95EA2" w:rsidRPr="00C95EA2" w:rsidRDefault="00C95EA2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шейки изолятора – 85 мм</w:t>
            </w:r>
            <w:r w:rsidRPr="00C95EA2">
              <w:rPr>
                <w:color w:val="000000"/>
                <w:shd w:val="clear" w:color="auto" w:fill="FFFFFF"/>
              </w:rPr>
              <w:t>;</w:t>
            </w:r>
          </w:p>
          <w:p w:rsidR="00E07BD3" w:rsidRPr="000743D4" w:rsidRDefault="00C95EA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Цветовая маркировка – желтый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:rsidR="00716ECF" w:rsidRPr="00716ECF" w:rsidRDefault="00716ECF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bookmarkStart w:id="1" w:name="_GoBack"/>
            <w:bookmarkEnd w:id="1"/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 w:rsidR="000743D4">
              <w:rPr>
                <w:color w:val="000000"/>
                <w:shd w:val="clear" w:color="auto" w:fill="FFFFFF"/>
              </w:rPr>
              <w:t>монтаж вязки производится без инструмента поверх изоляции защищенного провода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9686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9686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321" w:rsidRDefault="00367321">
      <w:r>
        <w:separator/>
      </w:r>
    </w:p>
  </w:endnote>
  <w:endnote w:type="continuationSeparator" w:id="0">
    <w:p w:rsidR="00367321" w:rsidRDefault="00367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321" w:rsidRDefault="00367321">
      <w:r>
        <w:separator/>
      </w:r>
    </w:p>
  </w:footnote>
  <w:footnote w:type="continuationSeparator" w:id="0">
    <w:p w:rsidR="00367321" w:rsidRDefault="00367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2533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1E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7321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3A6B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96865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1B2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46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2C78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317D1A-2309-4FDA-B6BD-F30433165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4006BD-FF5D-4520-A1B5-049BCE514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Бордунов Александр Юрьевич</cp:lastModifiedBy>
  <cp:revision>8</cp:revision>
  <cp:lastPrinted>2010-09-30T14:29:00Z</cp:lastPrinted>
  <dcterms:created xsi:type="dcterms:W3CDTF">2015-03-25T08:07:00Z</dcterms:created>
  <dcterms:modified xsi:type="dcterms:W3CDTF">2016-02-26T16:04:00Z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